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A9" w:rsidRPr="00F0281D" w:rsidRDefault="005F3BA9" w:rsidP="005F3BA9">
      <w:pPr>
        <w:rPr>
          <w:rFonts w:ascii="Times New Roman" w:eastAsia="Times New Roman" w:hAnsi="Times New Roman" w:cs="Times New Roman"/>
          <w:bCs/>
          <w:sz w:val="24"/>
          <w:szCs w:val="24"/>
          <w:lang w:eastAsia="tr-TR"/>
        </w:rPr>
      </w:pPr>
      <w:bookmarkStart w:id="0" w:name="_GoBack"/>
    </w:p>
    <w:p w:rsidR="005F3BA9" w:rsidRPr="00F0281D" w:rsidRDefault="005F3BA9" w:rsidP="005F3BA9">
      <w:pPr>
        <w:rPr>
          <w:rFonts w:ascii="Times New Roman" w:eastAsia="Times New Roman" w:hAnsi="Times New Roman" w:cs="Times New Roman"/>
          <w:bCs/>
          <w:color w:val="FF0000"/>
          <w:sz w:val="24"/>
          <w:szCs w:val="24"/>
          <w:lang w:eastAsia="tr-TR"/>
        </w:rPr>
      </w:pPr>
      <w:r w:rsidRPr="00F0281D">
        <w:rPr>
          <w:rFonts w:ascii="Times New Roman" w:eastAsia="Times New Roman" w:hAnsi="Times New Roman" w:cs="Times New Roman"/>
          <w:bCs/>
          <w:color w:val="FF0000"/>
          <w:sz w:val="24"/>
          <w:szCs w:val="24"/>
          <w:lang w:eastAsia="tr-TR"/>
        </w:rPr>
        <w:t>2015 YILI SODES UYGULAMALARI BAŞLADI</w:t>
      </w: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xml:space="preserve"> </w:t>
      </w: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Beşeri sermayenin geliştirilmesi ve toplumsal bütünleşmenin sağlanmasını amaçlayan Sosyal Destek Programının (SODES) 2015 yılı uygulamaları başlamıştır. GAP ve DAP</w:t>
      </w:r>
      <w:r w:rsidR="00297556" w:rsidRPr="00F0281D">
        <w:rPr>
          <w:rFonts w:ascii="Times New Roman" w:eastAsia="Times New Roman" w:hAnsi="Times New Roman" w:cs="Times New Roman"/>
          <w:bCs/>
          <w:sz w:val="24"/>
          <w:szCs w:val="24"/>
          <w:lang w:eastAsia="tr-TR"/>
        </w:rPr>
        <w:t>(Iğdır…)</w:t>
      </w:r>
      <w:r w:rsidRPr="00F0281D">
        <w:rPr>
          <w:rFonts w:ascii="Times New Roman" w:eastAsia="Times New Roman" w:hAnsi="Times New Roman" w:cs="Times New Roman"/>
          <w:bCs/>
          <w:sz w:val="24"/>
          <w:szCs w:val="24"/>
          <w:lang w:eastAsia="tr-TR"/>
        </w:rPr>
        <w:t xml:space="preserve"> illeri, Adana, Aksaray, Bayburt, Gümüşhane, Hatay, Kahramanmaraş, Mersin, Niğde, Osmaniye, Sivas ve Yozgat illerinde uygulanacak olan SODES programının başvuru süreci aşağıdaki gibidir:</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Proje teklifleri internet sitemizden erişime açılacak olan SODES Bilgi Sistemi (SODES-BİS) aracılığıyla,</w:t>
      </w:r>
      <w:r w:rsidRPr="00F0281D">
        <w:rPr>
          <w:rFonts w:ascii="Times New Roman" w:eastAsia="Times New Roman" w:hAnsi="Times New Roman" w:cs="Times New Roman"/>
          <w:bCs/>
          <w:color w:val="FF0000"/>
          <w:sz w:val="24"/>
          <w:szCs w:val="24"/>
          <w:lang w:eastAsia="tr-TR"/>
        </w:rPr>
        <w:t xml:space="preserve"> 13 Mart–15 Nisan 2015 tarihleri arasında başvuru sahipleri tarafından valiliklere</w:t>
      </w:r>
      <w:r w:rsidRPr="00F0281D">
        <w:rPr>
          <w:rFonts w:ascii="Times New Roman" w:eastAsia="Times New Roman" w:hAnsi="Times New Roman" w:cs="Times New Roman"/>
          <w:bCs/>
          <w:sz w:val="24"/>
          <w:szCs w:val="24"/>
          <w:lang w:eastAsia="tr-TR"/>
        </w:rPr>
        <w:t>; 15 Mayıs 2015 tarihine kadar ise Valilik Değerlendirme Komisyonu tarafından yapılacak değerlendirmeden sonra valilikler tarafından Bakanlığa gönderilecektir.</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xml:space="preserve">·        2015 yılında gerçekleştirilecek olan SODES uygulamalarında http://www.sodes.gov.tr adresinde yer alan 2015 Yılı SODES Uygulama Usul ve Esasları ile ekleri esas alınacaktır. </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proofErr w:type="gramStart"/>
      <w:r w:rsidRPr="00F0281D">
        <w:rPr>
          <w:rFonts w:ascii="Times New Roman" w:eastAsia="Times New Roman" w:hAnsi="Times New Roman" w:cs="Times New Roman"/>
          <w:bCs/>
          <w:sz w:val="24"/>
          <w:szCs w:val="24"/>
          <w:lang w:eastAsia="tr-TR"/>
        </w:rPr>
        <w:t xml:space="preserve">·        Valilik Değerlendirme Komisyonu, kendilerine sunulan projeleri; SODES tanımındaki amaçlara uygunluk, sürdürülebilirlik, projenin amacı, faaliyetleri ile bütçesi arasındaki tutarlılık, projeyi öneren kuruluşun proje yürütme kapasitesi, projenin hedef gruplar üzerinde yaratacağı etkiler, proje hedef kitlesinin genişliği ve ilin önceliklerini göz önünde bulundurarak değerlendirecek ve uygun gördükleri proje tekliflerini hem SODES-BİS aracılığıyla hem de resmi yazıyla Bakanlığa göndereceklerdir. </w:t>
      </w:r>
      <w:proofErr w:type="gramEnd"/>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Valiliklerden Bakanlığa bildirilen proje teklifleri, değerlendirildikten sonra desteklenecek projeler ve ödenek miktarları tespit edilecektir. Desteklenecek projeler Bakanlık tarafından hem SODES-BİS aracılığıyla hem de resmi yazıyla Valiliğe bildirilecek ve Bakanlık internet sitesinden kamuoyuna duyurulacaktır.</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xml:space="preserve"> SODES Başvuru Süreci</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1- Başvuru Formu SODES-BİS aracılığıyla doldurulur, sisteme yüklenir ve çıktısı alınır.</w:t>
      </w: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•SODES-</w:t>
      </w:r>
      <w:proofErr w:type="spellStart"/>
      <w:r w:rsidRPr="00F0281D">
        <w:rPr>
          <w:rFonts w:ascii="Times New Roman" w:eastAsia="Times New Roman" w:hAnsi="Times New Roman" w:cs="Times New Roman"/>
          <w:bCs/>
          <w:sz w:val="24"/>
          <w:szCs w:val="24"/>
          <w:lang w:eastAsia="tr-TR"/>
        </w:rPr>
        <w:t>BİS'ten</w:t>
      </w:r>
      <w:proofErr w:type="spellEnd"/>
      <w:r w:rsidRPr="00F0281D">
        <w:rPr>
          <w:rFonts w:ascii="Times New Roman" w:eastAsia="Times New Roman" w:hAnsi="Times New Roman" w:cs="Times New Roman"/>
          <w:bCs/>
          <w:sz w:val="24"/>
          <w:szCs w:val="24"/>
          <w:lang w:eastAsia="tr-TR"/>
        </w:rPr>
        <w:t xml:space="preserve"> başvuru formu PDF olarak indirilir ve bilgisayarınızda kaydedilir. </w:t>
      </w: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lastRenderedPageBreak/>
        <w:t xml:space="preserve">•Başvuru formu tamamlanana kadar indirilen form üzerinde her türlü değişiklik yapılabilir, bilgisayarınızda kayıtlı olarak tutulabilir, ancak çıktı alınamaz. </w:t>
      </w: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xml:space="preserve">•Formdaki gerekli tüm alanlar doldurularak başvuru formunun en altında yer alan kontrol et düğmesine tıklanır. </w:t>
      </w: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xml:space="preserve">•İlgili düğme tıklandığında gerekli tüm alanlar doldurulmuşsa başvuru formunu gönderebilirsiniz ifadesi ortaya çıkar. Gerekli tüm alanlar doldurulmamışsa formun tamamlanmamış olduğuna dair ikaz ortaya çıkar. </w:t>
      </w: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•Tamamen doldurulmuş başvuru formu kaydedilir ve SODES-</w:t>
      </w:r>
      <w:proofErr w:type="spellStart"/>
      <w:r w:rsidRPr="00F0281D">
        <w:rPr>
          <w:rFonts w:ascii="Times New Roman" w:eastAsia="Times New Roman" w:hAnsi="Times New Roman" w:cs="Times New Roman"/>
          <w:bCs/>
          <w:sz w:val="24"/>
          <w:szCs w:val="24"/>
          <w:lang w:eastAsia="tr-TR"/>
        </w:rPr>
        <w:t>BİS'te</w:t>
      </w:r>
      <w:proofErr w:type="spellEnd"/>
      <w:r w:rsidRPr="00F0281D">
        <w:rPr>
          <w:rFonts w:ascii="Times New Roman" w:eastAsia="Times New Roman" w:hAnsi="Times New Roman" w:cs="Times New Roman"/>
          <w:bCs/>
          <w:sz w:val="24"/>
          <w:szCs w:val="24"/>
          <w:lang w:eastAsia="tr-TR"/>
        </w:rPr>
        <w:t xml:space="preserve"> yer alan Başvuru Formu Gönder ekranı kullanılarak sisteme yüklenir. </w:t>
      </w: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•Sisteme yüklenen başvuru formu SODES-</w:t>
      </w:r>
      <w:proofErr w:type="spellStart"/>
      <w:r w:rsidRPr="00F0281D">
        <w:rPr>
          <w:rFonts w:ascii="Times New Roman" w:eastAsia="Times New Roman" w:hAnsi="Times New Roman" w:cs="Times New Roman"/>
          <w:bCs/>
          <w:sz w:val="24"/>
          <w:szCs w:val="24"/>
          <w:lang w:eastAsia="tr-TR"/>
        </w:rPr>
        <w:t>BİS'te</w:t>
      </w:r>
      <w:proofErr w:type="spellEnd"/>
      <w:r w:rsidRPr="00F0281D">
        <w:rPr>
          <w:rFonts w:ascii="Times New Roman" w:eastAsia="Times New Roman" w:hAnsi="Times New Roman" w:cs="Times New Roman"/>
          <w:bCs/>
          <w:sz w:val="24"/>
          <w:szCs w:val="24"/>
          <w:lang w:eastAsia="tr-TR"/>
        </w:rPr>
        <w:t xml:space="preserve"> yer alan Başvurularım ekranından görüntülenebilmektedir. İlgili formun üzerinde sağ tıklanarak form açılır ve çıktısı alınabilir. </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2- Çıktısı alınan başvuru formu gerekli imzalar ve belgeler (STK'ların ilgili ilde en az bir yıldır faaliyet gösterdiğine ilişkin belge; kamu görevlilerine projeden ödeme yapılması öngörülmesi halinde buna izin veren kanun yönetmelik vs. mevzuat; valiliğin isteyeceği ilave belgeler) temin edilerek iki nüsha halinde valilik SODES birimine iletilir.</w:t>
      </w: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xml:space="preserve">  </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xml:space="preserve">3- Valiliklerin iletişim bilgilerine İletişim Bilgileri bölümünden ulaşılabilir. Başvuru sürecinde karşılaşılan sorunlar için lütfen ilgili valilikle iletişim kurunuz. </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4- Valilik kendisine ait kullanıcı ekranını kullanarak çıktısı alınan ve kendisine iletilen başvuru formu ile SODES-</w:t>
      </w:r>
      <w:proofErr w:type="spellStart"/>
      <w:r w:rsidRPr="00F0281D">
        <w:rPr>
          <w:rFonts w:ascii="Times New Roman" w:eastAsia="Times New Roman" w:hAnsi="Times New Roman" w:cs="Times New Roman"/>
          <w:bCs/>
          <w:sz w:val="24"/>
          <w:szCs w:val="24"/>
          <w:lang w:eastAsia="tr-TR"/>
        </w:rPr>
        <w:t>BİS'te</w:t>
      </w:r>
      <w:proofErr w:type="spellEnd"/>
      <w:r w:rsidRPr="00F0281D">
        <w:rPr>
          <w:rFonts w:ascii="Times New Roman" w:eastAsia="Times New Roman" w:hAnsi="Times New Roman" w:cs="Times New Roman"/>
          <w:bCs/>
          <w:sz w:val="24"/>
          <w:szCs w:val="24"/>
          <w:lang w:eastAsia="tr-TR"/>
        </w:rPr>
        <w:t xml:space="preserve"> yer alan başvuru formunu ilgili kodlarına bakmak suretiyle karşılaştırır.</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5- Böylece başvuru süreci tamamlanmış olur.</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xml:space="preserve">6- Çıktısı alınıp gerekli imzalar ve belgelerle valiliğe iletilmeyen herhangi bir başvuru formu resmi hüviyet kazanmamaktadır. </w:t>
      </w:r>
      <w:r w:rsidRPr="00F0281D">
        <w:rPr>
          <w:rFonts w:ascii="Times New Roman" w:eastAsia="Times New Roman" w:hAnsi="Times New Roman" w:cs="Times New Roman"/>
          <w:bCs/>
          <w:color w:val="FF0000"/>
          <w:sz w:val="24"/>
          <w:szCs w:val="24"/>
          <w:lang w:eastAsia="tr-TR"/>
        </w:rPr>
        <w:t>Bunlar 15 Haziran 2015 tarihinden sonra sistemden silinecektir.</w:t>
      </w:r>
    </w:p>
    <w:p w:rsidR="005F3BA9" w:rsidRPr="00F0281D" w:rsidRDefault="005F3BA9" w:rsidP="005F3BA9">
      <w:pPr>
        <w:rPr>
          <w:rFonts w:ascii="Times New Roman" w:eastAsia="Times New Roman" w:hAnsi="Times New Roman" w:cs="Times New Roman"/>
          <w:bCs/>
          <w:sz w:val="24"/>
          <w:szCs w:val="24"/>
          <w:lang w:eastAsia="tr-TR"/>
        </w:rPr>
      </w:pPr>
    </w:p>
    <w:p w:rsidR="005F3BA9" w:rsidRPr="00F0281D" w:rsidRDefault="005F3BA9" w:rsidP="005F3BA9">
      <w:pPr>
        <w:rPr>
          <w:rFonts w:ascii="Times New Roman" w:eastAsia="Times New Roman" w:hAnsi="Times New Roman" w:cs="Times New Roman"/>
          <w:bCs/>
          <w:sz w:val="24"/>
          <w:szCs w:val="24"/>
          <w:lang w:eastAsia="tr-TR"/>
        </w:rPr>
      </w:pPr>
      <w:r w:rsidRPr="00F0281D">
        <w:rPr>
          <w:rFonts w:ascii="Times New Roman" w:eastAsia="Times New Roman" w:hAnsi="Times New Roman" w:cs="Times New Roman"/>
          <w:bCs/>
          <w:sz w:val="24"/>
          <w:szCs w:val="24"/>
          <w:lang w:eastAsia="tr-TR"/>
        </w:rPr>
        <w:t xml:space="preserve">7- Bir kişi birden fazla başvuru formu hazırlayıp gönderebilir. Başvurularda sisteme giriş yapan kişi değil başvuru formunda imzası olan başvuru sahibi kuruluşun yasal </w:t>
      </w:r>
      <w:proofErr w:type="gramStart"/>
      <w:r w:rsidRPr="00F0281D">
        <w:rPr>
          <w:rFonts w:ascii="Times New Roman" w:eastAsia="Times New Roman" w:hAnsi="Times New Roman" w:cs="Times New Roman"/>
          <w:bCs/>
          <w:sz w:val="24"/>
          <w:szCs w:val="24"/>
          <w:lang w:eastAsia="tr-TR"/>
        </w:rPr>
        <w:t>temsilcisi  sorumludur</w:t>
      </w:r>
      <w:proofErr w:type="gramEnd"/>
      <w:r w:rsidRPr="00F0281D">
        <w:rPr>
          <w:rFonts w:ascii="Times New Roman" w:eastAsia="Times New Roman" w:hAnsi="Times New Roman" w:cs="Times New Roman"/>
          <w:bCs/>
          <w:sz w:val="24"/>
          <w:szCs w:val="24"/>
          <w:lang w:eastAsia="tr-TR"/>
        </w:rPr>
        <w:t xml:space="preserve">. </w:t>
      </w:r>
    </w:p>
    <w:bookmarkEnd w:id="0"/>
    <w:p w:rsidR="00AB46ED" w:rsidRPr="00F0281D" w:rsidRDefault="00AB46ED" w:rsidP="005F3BA9">
      <w:pPr>
        <w:rPr>
          <w:rFonts w:ascii="Times New Roman" w:hAnsi="Times New Roman" w:cs="Times New Roman"/>
          <w:sz w:val="24"/>
          <w:szCs w:val="24"/>
        </w:rPr>
      </w:pPr>
    </w:p>
    <w:sectPr w:rsidR="00AB46ED" w:rsidRPr="00F02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D1D5D"/>
    <w:multiLevelType w:val="multilevel"/>
    <w:tmpl w:val="59B6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12"/>
    <w:rsid w:val="00297556"/>
    <w:rsid w:val="005F3BA9"/>
    <w:rsid w:val="00AB46ED"/>
    <w:rsid w:val="00F0281D"/>
    <w:rsid w:val="00FA4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7392F-3EF5-48FC-BFCA-EAE9E0C4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F3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6991">
      <w:bodyDiv w:val="1"/>
      <w:marLeft w:val="0"/>
      <w:marRight w:val="0"/>
      <w:marTop w:val="0"/>
      <w:marBottom w:val="0"/>
      <w:divBdr>
        <w:top w:val="none" w:sz="0" w:space="0" w:color="auto"/>
        <w:left w:val="none" w:sz="0" w:space="0" w:color="auto"/>
        <w:bottom w:val="none" w:sz="0" w:space="0" w:color="auto"/>
        <w:right w:val="none" w:sz="0" w:space="0" w:color="auto"/>
      </w:divBdr>
      <w:divsChild>
        <w:div w:id="1333413647">
          <w:marLeft w:val="0"/>
          <w:marRight w:val="0"/>
          <w:marTop w:val="0"/>
          <w:marBottom w:val="0"/>
          <w:divBdr>
            <w:top w:val="none" w:sz="0" w:space="0" w:color="auto"/>
            <w:left w:val="none" w:sz="0" w:space="0" w:color="auto"/>
            <w:bottom w:val="none" w:sz="0" w:space="0" w:color="auto"/>
            <w:right w:val="none" w:sz="0" w:space="0" w:color="auto"/>
          </w:divBdr>
          <w:divsChild>
            <w:div w:id="487863962">
              <w:marLeft w:val="0"/>
              <w:marRight w:val="0"/>
              <w:marTop w:val="0"/>
              <w:marBottom w:val="200"/>
              <w:divBdr>
                <w:top w:val="none" w:sz="0" w:space="0" w:color="auto"/>
                <w:left w:val="none" w:sz="0" w:space="0" w:color="auto"/>
                <w:bottom w:val="none" w:sz="0" w:space="0" w:color="auto"/>
                <w:right w:val="none" w:sz="0" w:space="0" w:color="auto"/>
              </w:divBdr>
            </w:div>
            <w:div w:id="1499492932">
              <w:marLeft w:val="0"/>
              <w:marRight w:val="0"/>
              <w:marTop w:val="0"/>
              <w:marBottom w:val="200"/>
              <w:divBdr>
                <w:top w:val="none" w:sz="0" w:space="0" w:color="auto"/>
                <w:left w:val="none" w:sz="0" w:space="0" w:color="auto"/>
                <w:bottom w:val="none" w:sz="0" w:space="0" w:color="auto"/>
                <w:right w:val="none" w:sz="0" w:space="0" w:color="auto"/>
              </w:divBdr>
            </w:div>
            <w:div w:id="997467048">
              <w:marLeft w:val="0"/>
              <w:marRight w:val="0"/>
              <w:marTop w:val="0"/>
              <w:marBottom w:val="200"/>
              <w:divBdr>
                <w:top w:val="none" w:sz="0" w:space="0" w:color="auto"/>
                <w:left w:val="none" w:sz="0" w:space="0" w:color="auto"/>
                <w:bottom w:val="none" w:sz="0" w:space="0" w:color="auto"/>
                <w:right w:val="none" w:sz="0" w:space="0" w:color="auto"/>
              </w:divBdr>
            </w:div>
            <w:div w:id="155340166">
              <w:marLeft w:val="0"/>
              <w:marRight w:val="0"/>
              <w:marTop w:val="0"/>
              <w:marBottom w:val="200"/>
              <w:divBdr>
                <w:top w:val="none" w:sz="0" w:space="0" w:color="auto"/>
                <w:left w:val="none" w:sz="0" w:space="0" w:color="auto"/>
                <w:bottom w:val="none" w:sz="0" w:space="0" w:color="auto"/>
                <w:right w:val="none" w:sz="0" w:space="0" w:color="auto"/>
              </w:divBdr>
            </w:div>
            <w:div w:id="743066863">
              <w:marLeft w:val="0"/>
              <w:marRight w:val="0"/>
              <w:marTop w:val="0"/>
              <w:marBottom w:val="200"/>
              <w:divBdr>
                <w:top w:val="none" w:sz="0" w:space="0" w:color="auto"/>
                <w:left w:val="none" w:sz="0" w:space="0" w:color="auto"/>
                <w:bottom w:val="none" w:sz="0" w:space="0" w:color="auto"/>
                <w:right w:val="none" w:sz="0" w:space="0" w:color="auto"/>
              </w:divBdr>
            </w:div>
            <w:div w:id="503477915">
              <w:marLeft w:val="0"/>
              <w:marRight w:val="0"/>
              <w:marTop w:val="0"/>
              <w:marBottom w:val="240"/>
              <w:divBdr>
                <w:top w:val="none" w:sz="0" w:space="0" w:color="auto"/>
                <w:left w:val="none" w:sz="0" w:space="0" w:color="auto"/>
                <w:bottom w:val="none" w:sz="0" w:space="0" w:color="auto"/>
                <w:right w:val="none" w:sz="0" w:space="0" w:color="auto"/>
              </w:divBdr>
            </w:div>
            <w:div w:id="1043016589">
              <w:marLeft w:val="0"/>
              <w:marRight w:val="0"/>
              <w:marTop w:val="0"/>
              <w:marBottom w:val="240"/>
              <w:divBdr>
                <w:top w:val="none" w:sz="0" w:space="0" w:color="auto"/>
                <w:left w:val="none" w:sz="0" w:space="0" w:color="auto"/>
                <w:bottom w:val="none" w:sz="0" w:space="0" w:color="auto"/>
                <w:right w:val="none" w:sz="0" w:space="0" w:color="auto"/>
              </w:divBdr>
            </w:div>
            <w:div w:id="1154684005">
              <w:marLeft w:val="0"/>
              <w:marRight w:val="0"/>
              <w:marTop w:val="0"/>
              <w:marBottom w:val="240"/>
              <w:divBdr>
                <w:top w:val="none" w:sz="0" w:space="0" w:color="auto"/>
                <w:left w:val="none" w:sz="0" w:space="0" w:color="auto"/>
                <w:bottom w:val="none" w:sz="0" w:space="0" w:color="auto"/>
                <w:right w:val="none" w:sz="0" w:space="0" w:color="auto"/>
              </w:divBdr>
            </w:div>
            <w:div w:id="56365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Cabbar TURAN</dc:creator>
  <cp:keywords/>
  <dc:description/>
  <cp:lastModifiedBy>Cabbar TURAN</cp:lastModifiedBy>
  <cp:revision>4</cp:revision>
  <dcterms:created xsi:type="dcterms:W3CDTF">2015-03-17T12:18:00Z</dcterms:created>
  <dcterms:modified xsi:type="dcterms:W3CDTF">2015-03-17T14:22:00Z</dcterms:modified>
</cp:coreProperties>
</file>