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02" w:rsidRDefault="005A4802"/>
    <w:p w:rsidR="00B12800" w:rsidRDefault="00B12800"/>
    <w:p w:rsidR="00B12800" w:rsidRPr="00ED39C4" w:rsidRDefault="00B12800">
      <w:pPr>
        <w:rPr>
          <w:rFonts w:ascii="Tahoma" w:hAnsi="Tahoma" w:cs="Tahoma"/>
          <w:color w:val="000000"/>
          <w:szCs w:val="24"/>
          <w:shd w:val="clear" w:color="auto" w:fill="FFFFFF"/>
        </w:rPr>
      </w:pPr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>MEBBİS İSGB Modülünde yapılan kontrollerde İlim</w:t>
      </w:r>
      <w:r w:rsidR="001111CC" w:rsidRPr="00ED39C4">
        <w:rPr>
          <w:rFonts w:ascii="Tahoma" w:hAnsi="Tahoma" w:cs="Tahoma"/>
          <w:color w:val="000000"/>
          <w:szCs w:val="24"/>
          <w:shd w:val="clear" w:color="auto" w:fill="FFFFFF"/>
        </w:rPr>
        <w:t>izde bulunan O</w:t>
      </w:r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>kul ve Kurumların büyük bir kısmının hala bilgi girişi yapmadığı, bazılarının ise hatalı girildiği tespit edilmiştir.</w:t>
      </w:r>
    </w:p>
    <w:p w:rsidR="00B12800" w:rsidRPr="00ED39C4" w:rsidRDefault="00B12800">
      <w:pPr>
        <w:rPr>
          <w:rFonts w:ascii="Tahoma" w:hAnsi="Tahoma" w:cs="Tahoma"/>
          <w:color w:val="000000"/>
          <w:szCs w:val="24"/>
          <w:shd w:val="clear" w:color="auto" w:fill="FFFFFF"/>
        </w:rPr>
      </w:pPr>
      <w:r w:rsidRPr="00ED39C4">
        <w:rPr>
          <w:rFonts w:ascii="Tahoma" w:hAnsi="Tahoma" w:cs="Tahoma"/>
          <w:color w:val="000000"/>
          <w:szCs w:val="24"/>
        </w:rPr>
        <w:br/>
      </w:r>
      <w:r w:rsidRPr="00ED39C4">
        <w:rPr>
          <w:rFonts w:ascii="Tahoma" w:hAnsi="Tahoma" w:cs="Tahoma"/>
          <w:b/>
          <w:color w:val="000000"/>
          <w:szCs w:val="24"/>
          <w:shd w:val="clear" w:color="auto" w:fill="FFFFFF"/>
        </w:rPr>
        <w:t>Veri girişlerinde;</w:t>
      </w:r>
      <w:r w:rsidRPr="00ED39C4">
        <w:rPr>
          <w:rFonts w:ascii="Tahoma" w:hAnsi="Tahoma" w:cs="Tahoma"/>
          <w:color w:val="000000"/>
          <w:szCs w:val="24"/>
        </w:rPr>
        <w:br/>
      </w:r>
      <w:r w:rsidRPr="00ED39C4">
        <w:rPr>
          <w:rFonts w:ascii="Tahoma" w:hAnsi="Tahoma" w:cs="Tahoma"/>
          <w:b/>
          <w:color w:val="000000"/>
          <w:szCs w:val="24"/>
          <w:shd w:val="clear" w:color="auto" w:fill="FFFFFF"/>
        </w:rPr>
        <w:t>1-</w:t>
      </w:r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 xml:space="preserve"> Hatalı girilen veriler için silme olmadığından, girilen verilerde sadece değişiklik yapılabilmektedir.</w:t>
      </w:r>
      <w:r w:rsidRPr="00ED39C4">
        <w:rPr>
          <w:rFonts w:ascii="Tahoma" w:hAnsi="Tahoma" w:cs="Tahoma"/>
          <w:color w:val="000000"/>
          <w:szCs w:val="24"/>
        </w:rPr>
        <w:br/>
      </w:r>
      <w:r w:rsidRPr="00ED39C4">
        <w:rPr>
          <w:rFonts w:ascii="Tahoma" w:hAnsi="Tahoma" w:cs="Tahoma"/>
          <w:b/>
          <w:color w:val="000000"/>
          <w:szCs w:val="24"/>
          <w:shd w:val="clear" w:color="auto" w:fill="FFFFFF"/>
        </w:rPr>
        <w:t>2-</w:t>
      </w:r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 xml:space="preserve"> </w:t>
      </w:r>
      <w:r w:rsidRPr="00ED39C4">
        <w:rPr>
          <w:rFonts w:ascii="Tahoma" w:hAnsi="Tahoma" w:cs="Tahoma"/>
          <w:b/>
          <w:color w:val="000000"/>
          <w:szCs w:val="24"/>
          <w:u w:val="single"/>
          <w:shd w:val="clear" w:color="auto" w:fill="FFFFFF"/>
        </w:rPr>
        <w:t>Kurum Tehlike Sınıfı Giriş Ekranında Tehlike sınıfları girilirken</w:t>
      </w:r>
      <w:r w:rsidR="00B67BB0" w:rsidRPr="00ED39C4">
        <w:rPr>
          <w:rFonts w:ascii="Tahoma" w:hAnsi="Tahoma" w:cs="Tahoma"/>
          <w:b/>
          <w:color w:val="000000"/>
          <w:szCs w:val="24"/>
          <w:u w:val="single"/>
          <w:shd w:val="clear" w:color="auto" w:fill="FFFFFF"/>
        </w:rPr>
        <w:t>;</w:t>
      </w:r>
      <w:r w:rsidRPr="00ED39C4">
        <w:rPr>
          <w:rFonts w:ascii="Tahoma" w:hAnsi="Tahoma" w:cs="Tahoma"/>
          <w:color w:val="000000"/>
          <w:szCs w:val="24"/>
        </w:rPr>
        <w:br/>
      </w:r>
      <w:r w:rsidRPr="00ED39C4">
        <w:rPr>
          <w:rFonts w:ascii="Tahoma" w:hAnsi="Tahoma" w:cs="Tahoma"/>
          <w:b/>
          <w:color w:val="000000"/>
          <w:szCs w:val="24"/>
          <w:shd w:val="clear" w:color="auto" w:fill="FFFFFF"/>
        </w:rPr>
        <w:t>a</w:t>
      </w:r>
      <w:proofErr w:type="gramStart"/>
      <w:r w:rsidRPr="00ED39C4">
        <w:rPr>
          <w:rFonts w:ascii="Tahoma" w:hAnsi="Tahoma" w:cs="Tahoma"/>
          <w:b/>
          <w:color w:val="000000"/>
          <w:szCs w:val="24"/>
          <w:shd w:val="clear" w:color="auto" w:fill="FFFFFF"/>
        </w:rPr>
        <w:t>)</w:t>
      </w:r>
      <w:proofErr w:type="gramEnd"/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 xml:space="preserve"> Anaokulu-İlkokul-Ortaokul-Genel Liseler ve diğer okul/kurumlar(Az Tehlikeli), Meslek Liseleri(Tehlikeli) seçecektir.</w:t>
      </w:r>
      <w:r w:rsidRPr="00ED39C4">
        <w:rPr>
          <w:rFonts w:ascii="Tahoma" w:hAnsi="Tahoma" w:cs="Tahoma"/>
          <w:color w:val="000000"/>
          <w:szCs w:val="24"/>
        </w:rPr>
        <w:br/>
      </w:r>
      <w:r w:rsidRPr="00ED39C4">
        <w:rPr>
          <w:rFonts w:ascii="Tahoma" w:hAnsi="Tahoma" w:cs="Tahoma"/>
          <w:b/>
          <w:color w:val="000000"/>
          <w:szCs w:val="24"/>
          <w:shd w:val="clear" w:color="auto" w:fill="FFFFFF"/>
        </w:rPr>
        <w:t>b)</w:t>
      </w:r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 xml:space="preserve"> Kurumda çalışan </w:t>
      </w:r>
      <w:r w:rsidR="004E1F46">
        <w:rPr>
          <w:rFonts w:ascii="Tahoma" w:hAnsi="Tahoma" w:cs="Tahoma"/>
          <w:color w:val="000000"/>
          <w:szCs w:val="24"/>
          <w:shd w:val="clear" w:color="auto" w:fill="FFFFFF"/>
        </w:rPr>
        <w:t xml:space="preserve">Ücretli </w:t>
      </w:r>
      <w:proofErr w:type="gramStart"/>
      <w:r w:rsidR="004E1F46">
        <w:rPr>
          <w:rFonts w:ascii="Tahoma" w:hAnsi="Tahoma" w:cs="Tahoma"/>
          <w:color w:val="000000"/>
          <w:szCs w:val="24"/>
          <w:shd w:val="clear" w:color="auto" w:fill="FFFFFF"/>
        </w:rPr>
        <w:t>Öğretmen,</w:t>
      </w:r>
      <w:r w:rsidR="001111CC" w:rsidRPr="00ED39C4">
        <w:rPr>
          <w:rFonts w:ascii="Tahoma" w:hAnsi="Tahoma" w:cs="Tahoma"/>
          <w:color w:val="000000"/>
          <w:szCs w:val="24"/>
          <w:shd w:val="clear" w:color="auto" w:fill="FFFFFF"/>
        </w:rPr>
        <w:t>Sürekli</w:t>
      </w:r>
      <w:proofErr w:type="gramEnd"/>
      <w:r w:rsidR="001111CC" w:rsidRPr="00ED39C4">
        <w:rPr>
          <w:rFonts w:ascii="Tahoma" w:hAnsi="Tahoma" w:cs="Tahoma"/>
          <w:color w:val="000000"/>
          <w:szCs w:val="24"/>
          <w:shd w:val="clear" w:color="auto" w:fill="FFFFFF"/>
        </w:rPr>
        <w:t xml:space="preserve"> </w:t>
      </w:r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>İşçi,</w:t>
      </w:r>
      <w:r w:rsidR="004E1F46">
        <w:rPr>
          <w:rFonts w:ascii="Tahoma" w:hAnsi="Tahoma" w:cs="Tahoma"/>
          <w:color w:val="000000"/>
          <w:szCs w:val="24"/>
          <w:shd w:val="clear" w:color="auto" w:fill="FFFFFF"/>
        </w:rPr>
        <w:t>TYP(</w:t>
      </w:r>
      <w:proofErr w:type="spellStart"/>
      <w:r w:rsidR="004E1F46">
        <w:rPr>
          <w:rFonts w:ascii="Tahoma" w:hAnsi="Tahoma" w:cs="Tahoma"/>
          <w:color w:val="000000"/>
          <w:szCs w:val="24"/>
          <w:shd w:val="clear" w:color="auto" w:fill="FFFFFF"/>
        </w:rPr>
        <w:t>İşkur</w:t>
      </w:r>
      <w:proofErr w:type="spellEnd"/>
      <w:r w:rsidR="004E1F46">
        <w:rPr>
          <w:rFonts w:ascii="Tahoma" w:hAnsi="Tahoma" w:cs="Tahoma"/>
          <w:color w:val="000000"/>
          <w:szCs w:val="24"/>
          <w:shd w:val="clear" w:color="auto" w:fill="FFFFFF"/>
        </w:rPr>
        <w:t>)Personelleri için okullar herhangi bir işlem yapmayacaklar,</w:t>
      </w:r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 xml:space="preserve"> Sözleşmeli Personeller için</w:t>
      </w:r>
      <w:r w:rsidR="004E1F46">
        <w:rPr>
          <w:rFonts w:ascii="Tahoma" w:hAnsi="Tahoma" w:cs="Tahoma"/>
          <w:color w:val="000000"/>
          <w:szCs w:val="24"/>
          <w:shd w:val="clear" w:color="auto" w:fill="FFFFFF"/>
        </w:rPr>
        <w:t xml:space="preserve"> ise okul kurum </w:t>
      </w:r>
      <w:proofErr w:type="spellStart"/>
      <w:r w:rsidR="004E1F46">
        <w:rPr>
          <w:rFonts w:ascii="Tahoma" w:hAnsi="Tahoma" w:cs="Tahoma"/>
          <w:color w:val="000000"/>
          <w:szCs w:val="24"/>
          <w:shd w:val="clear" w:color="auto" w:fill="FFFFFF"/>
        </w:rPr>
        <w:t>Sgk</w:t>
      </w:r>
      <w:proofErr w:type="spellEnd"/>
      <w:r w:rsidR="004E1F46">
        <w:rPr>
          <w:rFonts w:ascii="Tahoma" w:hAnsi="Tahoma" w:cs="Tahoma"/>
          <w:color w:val="000000"/>
          <w:szCs w:val="24"/>
          <w:shd w:val="clear" w:color="auto" w:fill="FFFFFF"/>
        </w:rPr>
        <w:t xml:space="preserve"> sicil </w:t>
      </w:r>
      <w:proofErr w:type="spellStart"/>
      <w:r w:rsidR="004E1F46">
        <w:rPr>
          <w:rFonts w:ascii="Tahoma" w:hAnsi="Tahoma" w:cs="Tahoma"/>
          <w:color w:val="000000"/>
          <w:szCs w:val="24"/>
          <w:shd w:val="clear" w:color="auto" w:fill="FFFFFF"/>
        </w:rPr>
        <w:t>nosunu</w:t>
      </w:r>
      <w:proofErr w:type="spellEnd"/>
      <w:r w:rsidR="004E1F46">
        <w:rPr>
          <w:rFonts w:ascii="Tahoma" w:hAnsi="Tahoma" w:cs="Tahoma"/>
          <w:color w:val="000000"/>
          <w:szCs w:val="24"/>
          <w:shd w:val="clear" w:color="auto" w:fill="FFFFFF"/>
        </w:rPr>
        <w:t xml:space="preserve"> yazacak.</w:t>
      </w:r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 xml:space="preserve"> Öğretmen ve memurlar için HİTAP numarası yazılacaktır.</w:t>
      </w:r>
      <w:r w:rsidR="004E1F46">
        <w:rPr>
          <w:rFonts w:ascii="Tahoma" w:hAnsi="Tahoma" w:cs="Tahoma"/>
          <w:color w:val="000000"/>
          <w:szCs w:val="24"/>
          <w:shd w:val="clear" w:color="auto" w:fill="FFFFFF"/>
        </w:rPr>
        <w:t>(Hitap No Aşağıdaki Tabloda Yer almaktadır)</w:t>
      </w:r>
      <w:r w:rsidRPr="00ED39C4">
        <w:rPr>
          <w:rFonts w:ascii="Tahoma" w:hAnsi="Tahoma" w:cs="Tahoma"/>
          <w:color w:val="000000"/>
          <w:szCs w:val="24"/>
        </w:rPr>
        <w:br/>
      </w:r>
      <w:r w:rsidRPr="00ED39C4">
        <w:rPr>
          <w:rFonts w:ascii="Tahoma" w:hAnsi="Tahoma" w:cs="Tahoma"/>
          <w:b/>
          <w:color w:val="000000"/>
          <w:szCs w:val="24"/>
          <w:shd w:val="clear" w:color="auto" w:fill="FFFFFF"/>
        </w:rPr>
        <w:t>c</w:t>
      </w:r>
      <w:proofErr w:type="gramStart"/>
      <w:r w:rsidRPr="00ED39C4">
        <w:rPr>
          <w:rFonts w:ascii="Tahoma" w:hAnsi="Tahoma" w:cs="Tahoma"/>
          <w:b/>
          <w:color w:val="000000"/>
          <w:szCs w:val="24"/>
          <w:shd w:val="clear" w:color="auto" w:fill="FFFFFF"/>
        </w:rPr>
        <w:t>)</w:t>
      </w:r>
      <w:proofErr w:type="gramEnd"/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 xml:space="preserve"> Bu bölümde girilen sayılar ile Kurum Personel Sayıları Bilgi Girişi Ekranındaki </w:t>
      </w:r>
      <w:r w:rsidR="004E1F46">
        <w:rPr>
          <w:rFonts w:ascii="Tahoma" w:hAnsi="Tahoma" w:cs="Tahoma"/>
          <w:color w:val="000000"/>
          <w:szCs w:val="24"/>
          <w:shd w:val="clear" w:color="auto" w:fill="FFFFFF"/>
        </w:rPr>
        <w:t xml:space="preserve">657 ve </w:t>
      </w:r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>4857 Kanun Kapsamında Çalışan Personellere ait sayılar eşit olmalıdır.</w:t>
      </w:r>
      <w:r w:rsidRPr="00ED39C4">
        <w:rPr>
          <w:rFonts w:ascii="Tahoma" w:hAnsi="Tahoma" w:cs="Tahoma"/>
          <w:color w:val="000000"/>
          <w:szCs w:val="24"/>
        </w:rPr>
        <w:br/>
      </w:r>
      <w:r w:rsidRPr="00ED39C4">
        <w:rPr>
          <w:rFonts w:ascii="Tahoma" w:hAnsi="Tahoma" w:cs="Tahoma"/>
          <w:b/>
          <w:color w:val="000000"/>
          <w:szCs w:val="24"/>
          <w:shd w:val="clear" w:color="auto" w:fill="FFFFFF"/>
        </w:rPr>
        <w:t>d)</w:t>
      </w:r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 xml:space="preserve"> Kadrosu başka bir okul/kurumda olup 6 aydan fazla görevlendirilenler görevlendirildiği okul/kurumdaki personelle birlikte</w:t>
      </w:r>
      <w:r w:rsidR="000705DA">
        <w:rPr>
          <w:rFonts w:ascii="Tahoma" w:hAnsi="Tahoma" w:cs="Tahoma"/>
          <w:color w:val="000000"/>
          <w:szCs w:val="24"/>
          <w:shd w:val="clear" w:color="auto" w:fill="FFFFFF"/>
        </w:rPr>
        <w:t xml:space="preserve"> girilecek 6 aydan az olanlar </w:t>
      </w:r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>kadrosunun bulunduğu yerdeki personellerle birlikte değerlendirilecektir.</w:t>
      </w:r>
      <w:r w:rsidRPr="00ED39C4">
        <w:rPr>
          <w:rFonts w:ascii="Tahoma" w:hAnsi="Tahoma" w:cs="Tahoma"/>
          <w:color w:val="000000"/>
          <w:szCs w:val="24"/>
        </w:rPr>
        <w:br/>
      </w:r>
      <w:r w:rsidRPr="00ED39C4">
        <w:rPr>
          <w:rFonts w:ascii="Tahoma" w:hAnsi="Tahoma" w:cs="Tahoma"/>
          <w:b/>
          <w:color w:val="000000"/>
          <w:szCs w:val="24"/>
          <w:shd w:val="clear" w:color="auto" w:fill="FFFFFF"/>
        </w:rPr>
        <w:t>3-</w:t>
      </w:r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 xml:space="preserve"> </w:t>
      </w:r>
      <w:r w:rsidRPr="00ED39C4">
        <w:rPr>
          <w:rFonts w:ascii="Tahoma" w:hAnsi="Tahoma" w:cs="Tahoma"/>
          <w:b/>
          <w:color w:val="000000"/>
          <w:szCs w:val="24"/>
          <w:u w:val="single"/>
          <w:shd w:val="clear" w:color="auto" w:fill="FFFFFF"/>
        </w:rPr>
        <w:t>Kurum Binadaki Alan/Atölyelerin Bilgi Giriş Ekranında</w:t>
      </w:r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 xml:space="preserve"> Alan/Atölye adı kısmına alan/atölyenin tam adı yazılacaktır (Örn. Teknoloji Tasarım Atölyesi, Elektrik/Elektronik Teknolojisi Alanı Bobinaj Atölyesi, Bilişim Teknolojisi Alanı Temel Elektronik ve Ölçme </w:t>
      </w:r>
      <w:proofErr w:type="spellStart"/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>Laboratuvarı</w:t>
      </w:r>
      <w:proofErr w:type="spellEnd"/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 xml:space="preserve"> vb.).</w:t>
      </w:r>
      <w:r w:rsidRPr="00ED39C4">
        <w:rPr>
          <w:rFonts w:ascii="Tahoma" w:hAnsi="Tahoma" w:cs="Tahoma"/>
          <w:color w:val="000000"/>
          <w:szCs w:val="24"/>
        </w:rPr>
        <w:br/>
      </w:r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 xml:space="preserve">dikkat edilmeli ve öncelikle İlçe İSG Büroları/İl </w:t>
      </w:r>
      <w:proofErr w:type="spellStart"/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>İSGB’ler</w:t>
      </w:r>
      <w:proofErr w:type="spellEnd"/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 xml:space="preserve"> ile işbirliği yapılmalıdır.</w:t>
      </w:r>
      <w:r w:rsidRPr="00ED39C4">
        <w:rPr>
          <w:rFonts w:ascii="Tahoma" w:hAnsi="Tahoma" w:cs="Tahoma"/>
          <w:color w:val="000000"/>
          <w:szCs w:val="24"/>
        </w:rPr>
        <w:br/>
      </w:r>
      <w:r w:rsidRPr="00ED39C4">
        <w:rPr>
          <w:rFonts w:ascii="Tahoma" w:hAnsi="Tahoma" w:cs="Tahoma"/>
          <w:color w:val="000000"/>
          <w:szCs w:val="24"/>
        </w:rPr>
        <w:br/>
      </w:r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 xml:space="preserve">Okul ve Kurumlarımızın hukuki, idari iş ve işlemlerin bağlayıcılığını dikkate alınarak, bilgilerin MEBBİS İSGB </w:t>
      </w:r>
      <w:proofErr w:type="gramStart"/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>modülüne</w:t>
      </w:r>
      <w:proofErr w:type="gramEnd"/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 xml:space="preserve"> acil olarak herhangi bir yazışmaya gerek kalmadan bilgi girişlerinin en geç </w:t>
      </w:r>
      <w:r w:rsidRPr="00ED39C4">
        <w:rPr>
          <w:rFonts w:ascii="Tahoma" w:hAnsi="Tahoma" w:cs="Tahoma"/>
          <w:b/>
          <w:color w:val="000000"/>
          <w:szCs w:val="24"/>
          <w:shd w:val="clear" w:color="auto" w:fill="FFFFFF"/>
        </w:rPr>
        <w:t>22.04.2016</w:t>
      </w:r>
      <w:r w:rsidRPr="00ED39C4">
        <w:rPr>
          <w:rFonts w:ascii="Tahoma" w:hAnsi="Tahoma" w:cs="Tahoma"/>
          <w:color w:val="000000"/>
          <w:szCs w:val="24"/>
          <w:shd w:val="clear" w:color="auto" w:fill="FFFFFF"/>
        </w:rPr>
        <w:t xml:space="preserve"> tarihine kadar tamamlanması gerekmektedir.</w:t>
      </w:r>
    </w:p>
    <w:p w:rsidR="00B12800" w:rsidRPr="00B67BB0" w:rsidRDefault="00B67BB0">
      <w:pPr>
        <w:rPr>
          <w:b/>
          <w:sz w:val="28"/>
        </w:rPr>
      </w:pPr>
      <w:r w:rsidRPr="00B67BB0">
        <w:rPr>
          <w:b/>
          <w:sz w:val="28"/>
        </w:rPr>
        <w:t>Bilgi Değişikliği(Güncelleme)***</w:t>
      </w:r>
    </w:p>
    <w:p w:rsidR="00B12800" w:rsidRPr="008421BB" w:rsidRDefault="00B12800">
      <w:pPr>
        <w:rPr>
          <w:b/>
          <w:sz w:val="24"/>
          <w:u w:val="single"/>
        </w:rPr>
      </w:pPr>
      <w:r w:rsidRPr="008421BB">
        <w:rPr>
          <w:b/>
          <w:sz w:val="24"/>
          <w:u w:val="single"/>
        </w:rPr>
        <w:t xml:space="preserve">Kurum Tehlike Sınıfı </w:t>
      </w:r>
      <w:proofErr w:type="gramStart"/>
      <w:r w:rsidRPr="008421BB">
        <w:rPr>
          <w:b/>
          <w:sz w:val="24"/>
          <w:u w:val="single"/>
        </w:rPr>
        <w:t xml:space="preserve">Ekranında </w:t>
      </w:r>
      <w:r w:rsidR="008421BB">
        <w:rPr>
          <w:b/>
          <w:sz w:val="24"/>
          <w:u w:val="single"/>
        </w:rPr>
        <w:t xml:space="preserve"> Öğretmen</w:t>
      </w:r>
      <w:proofErr w:type="gramEnd"/>
      <w:r w:rsidR="008421BB">
        <w:rPr>
          <w:b/>
          <w:sz w:val="24"/>
          <w:u w:val="single"/>
        </w:rPr>
        <w:t xml:space="preserve">  ve</w:t>
      </w:r>
      <w:r w:rsidR="00D0091D">
        <w:rPr>
          <w:b/>
          <w:sz w:val="24"/>
          <w:u w:val="single"/>
        </w:rPr>
        <w:t xml:space="preserve"> </w:t>
      </w:r>
      <w:r w:rsidR="008421BB">
        <w:rPr>
          <w:b/>
          <w:sz w:val="24"/>
          <w:u w:val="single"/>
        </w:rPr>
        <w:t xml:space="preserve"> Memur Tanımlamalarında Tüm Okul/</w:t>
      </w:r>
      <w:r w:rsidRPr="008421BB">
        <w:rPr>
          <w:b/>
          <w:sz w:val="24"/>
          <w:u w:val="single"/>
        </w:rPr>
        <w:t>Kurumların Yapacağı Değişiklikler</w:t>
      </w:r>
      <w:r w:rsidR="008421BB">
        <w:rPr>
          <w:b/>
          <w:sz w:val="24"/>
          <w:u w:val="single"/>
        </w:rPr>
        <w:t>:</w:t>
      </w:r>
    </w:p>
    <w:p w:rsidR="008F40FD" w:rsidRPr="005742CA" w:rsidRDefault="005742CA" w:rsidP="005742CA">
      <w:pPr>
        <w:jc w:val="center"/>
        <w:rPr>
          <w:b/>
        </w:rPr>
      </w:pPr>
      <w:r w:rsidRPr="005742CA">
        <w:rPr>
          <w:b/>
        </w:rPr>
        <w:t>SGK SİCİL NO YERİNE YAZILACAK HİTAP NUMARALARI</w:t>
      </w:r>
    </w:p>
    <w:tbl>
      <w:tblPr>
        <w:tblStyle w:val="TabloKlavuzu"/>
        <w:tblW w:w="0" w:type="auto"/>
        <w:jc w:val="center"/>
        <w:tblLook w:val="04A0"/>
      </w:tblPr>
      <w:tblGrid>
        <w:gridCol w:w="392"/>
        <w:gridCol w:w="7160"/>
        <w:gridCol w:w="2061"/>
      </w:tblGrid>
      <w:tr w:rsidR="00925577" w:rsidTr="005742CA">
        <w:trPr>
          <w:jc w:val="center"/>
        </w:trPr>
        <w:tc>
          <w:tcPr>
            <w:tcW w:w="392" w:type="dxa"/>
          </w:tcPr>
          <w:p w:rsidR="00925577" w:rsidRPr="008F40FD" w:rsidRDefault="00925577">
            <w:pPr>
              <w:rPr>
                <w:b/>
                <w:sz w:val="24"/>
              </w:rPr>
            </w:pPr>
          </w:p>
        </w:tc>
        <w:tc>
          <w:tcPr>
            <w:tcW w:w="7160" w:type="dxa"/>
          </w:tcPr>
          <w:p w:rsidR="00925577" w:rsidRPr="008F40FD" w:rsidRDefault="00925577">
            <w:pPr>
              <w:rPr>
                <w:b/>
                <w:sz w:val="24"/>
              </w:rPr>
            </w:pPr>
            <w:r w:rsidRPr="008F40FD">
              <w:rPr>
                <w:b/>
                <w:sz w:val="24"/>
              </w:rPr>
              <w:t>Okul/Kurum Türü</w:t>
            </w:r>
          </w:p>
        </w:tc>
        <w:tc>
          <w:tcPr>
            <w:tcW w:w="1858" w:type="dxa"/>
          </w:tcPr>
          <w:p w:rsidR="00925577" w:rsidRPr="008F40FD" w:rsidRDefault="00925577">
            <w:pPr>
              <w:rPr>
                <w:b/>
                <w:sz w:val="24"/>
              </w:rPr>
            </w:pPr>
            <w:r w:rsidRPr="008F40FD">
              <w:rPr>
                <w:b/>
                <w:sz w:val="24"/>
              </w:rPr>
              <w:t>HİTAP NO</w:t>
            </w:r>
          </w:p>
        </w:tc>
      </w:tr>
      <w:tr w:rsidR="00925577" w:rsidTr="005742CA">
        <w:trPr>
          <w:jc w:val="center"/>
        </w:trPr>
        <w:tc>
          <w:tcPr>
            <w:tcW w:w="392" w:type="dxa"/>
          </w:tcPr>
          <w:p w:rsidR="00925577" w:rsidRPr="00B12800" w:rsidRDefault="00925577" w:rsidP="005742CA">
            <w:pPr>
              <w:jc w:val="center"/>
              <w:rPr>
                <w:b/>
                <w:sz w:val="28"/>
              </w:rPr>
            </w:pPr>
            <w:r w:rsidRPr="00B12800">
              <w:rPr>
                <w:b/>
                <w:sz w:val="28"/>
              </w:rPr>
              <w:t>1</w:t>
            </w:r>
          </w:p>
        </w:tc>
        <w:tc>
          <w:tcPr>
            <w:tcW w:w="7160" w:type="dxa"/>
          </w:tcPr>
          <w:p w:rsidR="00925577" w:rsidRPr="008F40FD" w:rsidRDefault="00925577" w:rsidP="009A1ED5">
            <w:pPr>
              <w:rPr>
                <w:sz w:val="28"/>
              </w:rPr>
            </w:pPr>
            <w:r>
              <w:rPr>
                <w:sz w:val="28"/>
              </w:rPr>
              <w:t>Temel Eğitim</w:t>
            </w:r>
            <w:r w:rsidRPr="00925577">
              <w:rPr>
                <w:b/>
                <w:sz w:val="28"/>
              </w:rPr>
              <w:t>(Anaokulu-İlkokul-Ortaokul)</w:t>
            </w:r>
          </w:p>
        </w:tc>
        <w:tc>
          <w:tcPr>
            <w:tcW w:w="1858" w:type="dxa"/>
          </w:tcPr>
          <w:p w:rsidR="00925577" w:rsidRPr="008F40FD" w:rsidRDefault="00925577">
            <w:pPr>
              <w:rPr>
                <w:sz w:val="28"/>
              </w:rPr>
            </w:pPr>
            <w:proofErr w:type="gramStart"/>
            <w:r w:rsidRPr="008F40FD">
              <w:rPr>
                <w:sz w:val="28"/>
              </w:rPr>
              <w:t>1176001302303</w:t>
            </w:r>
            <w:proofErr w:type="gramEnd"/>
          </w:p>
        </w:tc>
      </w:tr>
      <w:tr w:rsidR="00925577" w:rsidTr="005742CA">
        <w:trPr>
          <w:jc w:val="center"/>
        </w:trPr>
        <w:tc>
          <w:tcPr>
            <w:tcW w:w="392" w:type="dxa"/>
          </w:tcPr>
          <w:p w:rsidR="00925577" w:rsidRPr="00B12800" w:rsidRDefault="00925577" w:rsidP="005742CA">
            <w:pPr>
              <w:jc w:val="center"/>
              <w:rPr>
                <w:b/>
                <w:sz w:val="28"/>
              </w:rPr>
            </w:pPr>
            <w:r w:rsidRPr="00B12800">
              <w:rPr>
                <w:b/>
                <w:sz w:val="28"/>
              </w:rPr>
              <w:t>2</w:t>
            </w:r>
          </w:p>
        </w:tc>
        <w:tc>
          <w:tcPr>
            <w:tcW w:w="7160" w:type="dxa"/>
          </w:tcPr>
          <w:p w:rsidR="00925577" w:rsidRPr="008F40FD" w:rsidRDefault="00925577" w:rsidP="009A1ED5">
            <w:pPr>
              <w:rPr>
                <w:sz w:val="28"/>
              </w:rPr>
            </w:pPr>
            <w:r w:rsidRPr="008F40FD">
              <w:rPr>
                <w:sz w:val="28"/>
              </w:rPr>
              <w:t>Ortaöğretim</w:t>
            </w:r>
            <w:r w:rsidRPr="00925577">
              <w:rPr>
                <w:b/>
                <w:sz w:val="28"/>
              </w:rPr>
              <w:t>(Genel Liseler)</w:t>
            </w:r>
          </w:p>
        </w:tc>
        <w:tc>
          <w:tcPr>
            <w:tcW w:w="1858" w:type="dxa"/>
          </w:tcPr>
          <w:p w:rsidR="00925577" w:rsidRPr="008F40FD" w:rsidRDefault="00925577">
            <w:pPr>
              <w:rPr>
                <w:sz w:val="28"/>
              </w:rPr>
            </w:pPr>
            <w:proofErr w:type="gramStart"/>
            <w:r w:rsidRPr="008F40FD">
              <w:rPr>
                <w:sz w:val="28"/>
              </w:rPr>
              <w:t>1176001303003</w:t>
            </w:r>
            <w:proofErr w:type="gramEnd"/>
          </w:p>
        </w:tc>
      </w:tr>
      <w:tr w:rsidR="00925577" w:rsidTr="005742CA">
        <w:trPr>
          <w:jc w:val="center"/>
        </w:trPr>
        <w:tc>
          <w:tcPr>
            <w:tcW w:w="392" w:type="dxa"/>
          </w:tcPr>
          <w:p w:rsidR="00925577" w:rsidRPr="00B12800" w:rsidRDefault="00925577" w:rsidP="005742CA">
            <w:pPr>
              <w:jc w:val="center"/>
              <w:rPr>
                <w:b/>
                <w:sz w:val="28"/>
              </w:rPr>
            </w:pPr>
            <w:r w:rsidRPr="00B12800">
              <w:rPr>
                <w:b/>
                <w:sz w:val="28"/>
              </w:rPr>
              <w:t>3</w:t>
            </w:r>
          </w:p>
        </w:tc>
        <w:tc>
          <w:tcPr>
            <w:tcW w:w="7160" w:type="dxa"/>
          </w:tcPr>
          <w:p w:rsidR="00925577" w:rsidRPr="008F40FD" w:rsidRDefault="00925577" w:rsidP="009A1ED5">
            <w:pPr>
              <w:rPr>
                <w:sz w:val="28"/>
              </w:rPr>
            </w:pPr>
            <w:r>
              <w:rPr>
                <w:sz w:val="28"/>
              </w:rPr>
              <w:t xml:space="preserve">Mesleki Teknik Eğitim </w:t>
            </w:r>
            <w:r w:rsidRPr="00925577">
              <w:rPr>
                <w:b/>
                <w:sz w:val="28"/>
              </w:rPr>
              <w:t>(Meslek Liseleri)</w:t>
            </w:r>
          </w:p>
        </w:tc>
        <w:tc>
          <w:tcPr>
            <w:tcW w:w="1858" w:type="dxa"/>
          </w:tcPr>
          <w:p w:rsidR="00925577" w:rsidRPr="008F40FD" w:rsidRDefault="00925577">
            <w:pPr>
              <w:rPr>
                <w:sz w:val="28"/>
              </w:rPr>
            </w:pPr>
            <w:proofErr w:type="gramStart"/>
            <w:r w:rsidRPr="008F40FD">
              <w:rPr>
                <w:sz w:val="28"/>
              </w:rPr>
              <w:t>1176001302403</w:t>
            </w:r>
            <w:proofErr w:type="gramEnd"/>
          </w:p>
        </w:tc>
      </w:tr>
      <w:tr w:rsidR="00925577" w:rsidTr="005742CA">
        <w:trPr>
          <w:jc w:val="center"/>
        </w:trPr>
        <w:tc>
          <w:tcPr>
            <w:tcW w:w="392" w:type="dxa"/>
          </w:tcPr>
          <w:p w:rsidR="00925577" w:rsidRPr="00B12800" w:rsidRDefault="00925577" w:rsidP="005742CA">
            <w:pPr>
              <w:jc w:val="center"/>
              <w:rPr>
                <w:b/>
                <w:sz w:val="28"/>
              </w:rPr>
            </w:pPr>
            <w:r w:rsidRPr="00B12800">
              <w:rPr>
                <w:b/>
                <w:sz w:val="28"/>
              </w:rPr>
              <w:t>4</w:t>
            </w:r>
          </w:p>
        </w:tc>
        <w:tc>
          <w:tcPr>
            <w:tcW w:w="7160" w:type="dxa"/>
          </w:tcPr>
          <w:p w:rsidR="00925577" w:rsidRPr="008F40FD" w:rsidRDefault="00925577" w:rsidP="009A1ED5">
            <w:pPr>
              <w:rPr>
                <w:sz w:val="28"/>
              </w:rPr>
            </w:pPr>
            <w:r w:rsidRPr="008F40FD">
              <w:rPr>
                <w:sz w:val="28"/>
              </w:rPr>
              <w:t>Din Öğretimi</w:t>
            </w:r>
            <w:r w:rsidRPr="00925577">
              <w:rPr>
                <w:b/>
                <w:sz w:val="28"/>
              </w:rPr>
              <w:t>(İmam Hatip Ortaokul-Lise)</w:t>
            </w:r>
          </w:p>
        </w:tc>
        <w:tc>
          <w:tcPr>
            <w:tcW w:w="1858" w:type="dxa"/>
          </w:tcPr>
          <w:p w:rsidR="00925577" w:rsidRPr="008F40FD" w:rsidRDefault="00925577">
            <w:pPr>
              <w:rPr>
                <w:sz w:val="28"/>
              </w:rPr>
            </w:pPr>
            <w:proofErr w:type="gramStart"/>
            <w:r w:rsidRPr="008F40FD">
              <w:rPr>
                <w:sz w:val="28"/>
              </w:rPr>
              <w:t>1176001302603</w:t>
            </w:r>
            <w:proofErr w:type="gramEnd"/>
          </w:p>
        </w:tc>
      </w:tr>
      <w:tr w:rsidR="00925577" w:rsidTr="005742CA">
        <w:trPr>
          <w:jc w:val="center"/>
        </w:trPr>
        <w:tc>
          <w:tcPr>
            <w:tcW w:w="392" w:type="dxa"/>
          </w:tcPr>
          <w:p w:rsidR="00925577" w:rsidRPr="00B12800" w:rsidRDefault="00925577" w:rsidP="005742CA">
            <w:pPr>
              <w:jc w:val="center"/>
              <w:rPr>
                <w:b/>
                <w:sz w:val="28"/>
              </w:rPr>
            </w:pPr>
            <w:r w:rsidRPr="00B12800">
              <w:rPr>
                <w:b/>
                <w:sz w:val="28"/>
              </w:rPr>
              <w:t>5</w:t>
            </w:r>
          </w:p>
        </w:tc>
        <w:tc>
          <w:tcPr>
            <w:tcW w:w="7160" w:type="dxa"/>
          </w:tcPr>
          <w:p w:rsidR="00925577" w:rsidRPr="008F40FD" w:rsidRDefault="00925577" w:rsidP="009A1ED5">
            <w:pPr>
              <w:rPr>
                <w:sz w:val="28"/>
              </w:rPr>
            </w:pPr>
            <w:r>
              <w:rPr>
                <w:sz w:val="28"/>
              </w:rPr>
              <w:t xml:space="preserve">Hayat Boyu Öğrenme </w:t>
            </w:r>
            <w:r w:rsidRPr="00925577">
              <w:rPr>
                <w:b/>
                <w:sz w:val="28"/>
              </w:rPr>
              <w:t>(Halk Eğitim-Mesleki Eğitim Merkezi)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58" w:type="dxa"/>
          </w:tcPr>
          <w:p w:rsidR="00925577" w:rsidRPr="008F40FD" w:rsidRDefault="00925577">
            <w:pPr>
              <w:rPr>
                <w:sz w:val="28"/>
              </w:rPr>
            </w:pPr>
            <w:proofErr w:type="gramStart"/>
            <w:r w:rsidRPr="008F40FD">
              <w:rPr>
                <w:sz w:val="28"/>
              </w:rPr>
              <w:t>1176001303103</w:t>
            </w:r>
            <w:proofErr w:type="gramEnd"/>
          </w:p>
        </w:tc>
      </w:tr>
      <w:tr w:rsidR="00925577" w:rsidTr="005742CA">
        <w:trPr>
          <w:jc w:val="center"/>
        </w:trPr>
        <w:tc>
          <w:tcPr>
            <w:tcW w:w="392" w:type="dxa"/>
          </w:tcPr>
          <w:p w:rsidR="00925577" w:rsidRPr="00B12800" w:rsidRDefault="00925577" w:rsidP="005742CA">
            <w:pPr>
              <w:jc w:val="center"/>
              <w:rPr>
                <w:b/>
                <w:sz w:val="28"/>
              </w:rPr>
            </w:pPr>
            <w:r w:rsidRPr="00B12800">
              <w:rPr>
                <w:b/>
                <w:sz w:val="28"/>
              </w:rPr>
              <w:t>6</w:t>
            </w:r>
          </w:p>
        </w:tc>
        <w:tc>
          <w:tcPr>
            <w:tcW w:w="7160" w:type="dxa"/>
          </w:tcPr>
          <w:p w:rsidR="00925577" w:rsidRPr="008F40FD" w:rsidRDefault="00925577">
            <w:pPr>
              <w:rPr>
                <w:sz w:val="28"/>
              </w:rPr>
            </w:pPr>
            <w:r w:rsidRPr="008F40FD">
              <w:rPr>
                <w:sz w:val="28"/>
              </w:rPr>
              <w:t>Milli Eğitim Müdürlüğü</w:t>
            </w:r>
            <w:r>
              <w:rPr>
                <w:sz w:val="28"/>
              </w:rPr>
              <w:t>-</w:t>
            </w:r>
            <w:r w:rsidRPr="00925577">
              <w:rPr>
                <w:b/>
                <w:sz w:val="28"/>
              </w:rPr>
              <w:t>Öğretmenevleri</w:t>
            </w:r>
          </w:p>
        </w:tc>
        <w:tc>
          <w:tcPr>
            <w:tcW w:w="1858" w:type="dxa"/>
          </w:tcPr>
          <w:p w:rsidR="00925577" w:rsidRPr="008F40FD" w:rsidRDefault="00925577">
            <w:pPr>
              <w:rPr>
                <w:sz w:val="28"/>
              </w:rPr>
            </w:pPr>
            <w:proofErr w:type="gramStart"/>
            <w:r w:rsidRPr="008F40FD">
              <w:rPr>
                <w:sz w:val="28"/>
              </w:rPr>
              <w:t>1176001300013</w:t>
            </w:r>
            <w:proofErr w:type="gramEnd"/>
          </w:p>
        </w:tc>
      </w:tr>
      <w:tr w:rsidR="00925577" w:rsidTr="00B12800">
        <w:trPr>
          <w:jc w:val="center"/>
        </w:trPr>
        <w:tc>
          <w:tcPr>
            <w:tcW w:w="392" w:type="dxa"/>
            <w:vAlign w:val="center"/>
          </w:tcPr>
          <w:p w:rsidR="00925577" w:rsidRPr="00B12800" w:rsidRDefault="00925577" w:rsidP="00B12800">
            <w:pPr>
              <w:rPr>
                <w:b/>
                <w:sz w:val="28"/>
              </w:rPr>
            </w:pPr>
            <w:r w:rsidRPr="00B12800">
              <w:rPr>
                <w:b/>
                <w:sz w:val="28"/>
              </w:rPr>
              <w:t>7</w:t>
            </w:r>
          </w:p>
        </w:tc>
        <w:tc>
          <w:tcPr>
            <w:tcW w:w="7160" w:type="dxa"/>
            <w:vAlign w:val="center"/>
          </w:tcPr>
          <w:p w:rsidR="00925577" w:rsidRPr="00925577" w:rsidRDefault="00925577" w:rsidP="00B12800">
            <w:pPr>
              <w:rPr>
                <w:b/>
                <w:sz w:val="28"/>
              </w:rPr>
            </w:pPr>
            <w:r w:rsidRPr="00925577">
              <w:rPr>
                <w:b/>
                <w:sz w:val="28"/>
              </w:rPr>
              <w:t>Rehberlik Araştırma Merkezi Ve Bağlı Okul/Kurumlar</w:t>
            </w:r>
            <w:r w:rsidR="003B66C3">
              <w:rPr>
                <w:b/>
                <w:sz w:val="28"/>
              </w:rPr>
              <w:t>(Özel Eğitim )</w:t>
            </w:r>
          </w:p>
        </w:tc>
        <w:tc>
          <w:tcPr>
            <w:tcW w:w="1858" w:type="dxa"/>
            <w:vAlign w:val="center"/>
          </w:tcPr>
          <w:p w:rsidR="00925577" w:rsidRPr="008F40FD" w:rsidRDefault="00925577" w:rsidP="00B12800">
            <w:pPr>
              <w:rPr>
                <w:sz w:val="28"/>
              </w:rPr>
            </w:pPr>
            <w:proofErr w:type="gramStart"/>
            <w:r w:rsidRPr="008F40FD">
              <w:rPr>
                <w:sz w:val="28"/>
              </w:rPr>
              <w:t>1176001303203</w:t>
            </w:r>
            <w:proofErr w:type="gramEnd"/>
          </w:p>
        </w:tc>
      </w:tr>
    </w:tbl>
    <w:p w:rsidR="00ED39C4" w:rsidRDefault="00ED39C4"/>
    <w:p w:rsidR="005B0C3B" w:rsidRDefault="00366899">
      <w:pPr>
        <w:rPr>
          <w:b/>
        </w:rPr>
      </w:pPr>
      <w:r w:rsidRPr="00366899">
        <w:rPr>
          <w:b/>
        </w:rPr>
        <w:sym w:font="Wingdings" w:char="F0E8"/>
      </w:r>
      <w:r>
        <w:rPr>
          <w:b/>
        </w:rPr>
        <w:t xml:space="preserve"> </w:t>
      </w:r>
      <w:r w:rsidR="00ED39C4" w:rsidRPr="00ED39C4">
        <w:rPr>
          <w:b/>
        </w:rPr>
        <w:t xml:space="preserve">Aynı Binada Eğitim-Öğretim yapan okul/kurumlarda ayrı </w:t>
      </w:r>
      <w:proofErr w:type="spellStart"/>
      <w:r w:rsidR="00ED39C4" w:rsidRPr="00ED39C4">
        <w:rPr>
          <w:b/>
        </w:rPr>
        <w:t>ayrı</w:t>
      </w:r>
      <w:proofErr w:type="spellEnd"/>
      <w:r w:rsidR="00ED39C4" w:rsidRPr="00ED39C4">
        <w:rPr>
          <w:b/>
        </w:rPr>
        <w:t xml:space="preserve"> girişlerini yapacak olup sadece bina ile ilgili alanları bina tahsisi yapılan okul giriş yapacaktır.</w:t>
      </w:r>
    </w:p>
    <w:sectPr w:rsidR="005B0C3B" w:rsidSect="00574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40FD"/>
    <w:rsid w:val="000705DA"/>
    <w:rsid w:val="001111CC"/>
    <w:rsid w:val="00260B17"/>
    <w:rsid w:val="00366899"/>
    <w:rsid w:val="003B66C3"/>
    <w:rsid w:val="004E1F46"/>
    <w:rsid w:val="005742CA"/>
    <w:rsid w:val="005A4802"/>
    <w:rsid w:val="005B0C3B"/>
    <w:rsid w:val="00704CA4"/>
    <w:rsid w:val="0080081C"/>
    <w:rsid w:val="008421BB"/>
    <w:rsid w:val="008F40FD"/>
    <w:rsid w:val="00925577"/>
    <w:rsid w:val="00B12800"/>
    <w:rsid w:val="00B67BB0"/>
    <w:rsid w:val="00D0091D"/>
    <w:rsid w:val="00ED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4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12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2016-04-18T13:22:00Z</dcterms:created>
  <dcterms:modified xsi:type="dcterms:W3CDTF">2016-04-18T14:44:00Z</dcterms:modified>
</cp:coreProperties>
</file>